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76" w:before="0" w:after="0"/>
        <w:ind w:left="765" w:right="0" w:hanging="0"/>
        <w:contextualSpacing w:val="false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ascii="Liberation Serif" w:hAnsi="Liberation Serif" w:cstheme="minorHAnsi"/>
          <w:iCs/>
          <w:color w:val="000000"/>
          <w:sz w:val="18"/>
          <w:szCs w:val="18"/>
          <w:lang w:eastAsia="pl-PL"/>
        </w:rPr>
        <w:t>Za</w:t>
      </w:r>
      <w:r>
        <w:rPr>
          <w:rFonts w:ascii="Liberation Serif" w:hAnsi="Liberation Serif"/>
          <w:sz w:val="18"/>
          <w:szCs w:val="18"/>
        </w:rPr>
        <w:t>łącznik nr 1 do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Regulaminu Realizacji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Programu „Opieka wytchnieniowa”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dla Jednostek Samorządu Terytorialnego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 xml:space="preserve">– </w:t>
      </w:r>
      <w:r>
        <w:rPr>
          <w:rFonts w:ascii="Liberation Serif" w:hAnsi="Liberation Serif"/>
          <w:sz w:val="18"/>
          <w:szCs w:val="18"/>
        </w:rPr>
        <w:t>edycja 2026 w Gminie Wielgie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realizowanego przez Gminny Ośrodek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>Pomocy Społecznej</w:t>
      </w:r>
      <w:r>
        <w:rPr>
          <w:rFonts w:ascii="Liberation Serif" w:hAnsi="Liberation Serif"/>
          <w:sz w:val="18"/>
          <w:szCs w:val="18"/>
        </w:rPr>
        <w:t xml:space="preserve"> </w:t>
      </w:r>
      <w:r>
        <w:rPr>
          <w:rFonts w:ascii="Liberation Serif" w:hAnsi="Liberation Serif"/>
          <w:sz w:val="18"/>
          <w:szCs w:val="18"/>
        </w:rPr>
        <w:t>w Wielgiem.</w:t>
      </w:r>
    </w:p>
    <w:p>
      <w:pPr>
        <w:pStyle w:val="ListParagraph"/>
        <w:spacing w:lineRule="auto" w:line="276"/>
        <w:ind w:left="765" w:right="0" w:hanging="0"/>
        <w:jc w:val="right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ascii="Liberation Serif" w:hAnsi="Liberation Serif"/>
          <w:sz w:val="18"/>
          <w:szCs w:val="18"/>
        </w:rPr>
        <w:t xml:space="preserve"> </w:t>
      </w:r>
      <w:r>
        <w:rPr>
          <w:rFonts w:ascii="Liberation Serif" w:hAnsi="Liberation Serif"/>
          <w:sz w:val="18"/>
          <w:szCs w:val="18"/>
        </w:rPr>
        <w:t>(załącznik nr 7 do Programu wg MRiPS)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r>
    </w:p>
    <w:p>
      <w:pPr>
        <w:pStyle w:val="Normal"/>
        <w:spacing w:lineRule="auto" w:line="360"/>
        <w:jc w:val="center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</w:t>
      </w:r>
      <w:bookmarkEnd w:id="0"/>
      <w:r>
        <w:rPr>
          <w:rFonts w:cs="Calibri" w:cstheme="minorHAnsi"/>
          <w:b/>
          <w:sz w:val="24"/>
          <w:szCs w:val="24"/>
        </w:rPr>
        <w:t>6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..........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039146861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44186615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013884758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682719419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270768965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345088910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8126029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18281412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99474131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5742875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4742615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20006415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0607634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50136885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708282854"/>
        </w:sdtPr>
        <w:sdtContent>
          <w:sdt>
            <w:sdtPr>
              <w14:checkbox>
                <w14:checked w14:val="0"/>
                <w14:checkedState w14:val="0"/>
                <w14:uncheckedState w14:val="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336872109"/>
        </w:sdtPr>
        <w:sdtContent>
          <w:sdt>
            <w:sdtPr>
              <w14:checkbox>
                <w14:checked w14:val="0"/>
                <w14:checkedState w14:val="0"/>
                <w14:uncheckedState w14:val="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622610258"/>
        </w:sdtPr>
        <w:sdtContent>
          <w:sdt>
            <w:sdtPr>
              <w14:checkbox>
                <w14:checked w14:val="0"/>
                <w14:checkedState w14:val="0"/>
                <w14:uncheckedState w14:val="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sdt>
        <w:sdtPr>
          <w:id w:val="1639721292"/>
        </w:sdtPr>
        <w:sdtContent>
          <w:sdt>
            <w:sdtPr>
              <w14:checkbox>
                <w14:checked w14:val="0"/>
                <w14:checkedState w14:val="0"/>
                <w14:uncheckedState w14:val="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w dniach 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.............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216526797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696273347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2026 lub innym programie resortowym Ministra Rodziny, Pracy i Polityki Społecznej w 2025 r. w zakresie usług opieki wytchnieniowej, w tym w Programie „Opieka wytchnieniowa” dla Organizacji Pozarządowych – edycja 2026. W ramach Programu „Opieka wytchnieniowa” dla Jednostek Samorządu Terytorialnego – edycja 2026 i/lub innego programu resortowego Ministra Rodziny, Pracy i Polityki Społecznej w 2026 r. w zakresie usług opieki wytchnieniowej, w tym w Programu „Opieka wytchnieniowa” dla Organizacji Pozarządowych – edycja 2026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2026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1800"/>
        <w:rPr>
          <w:rFonts w:cs="Calibr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/>
          <w:i/>
          <w:i/>
          <w:iCs/>
          <w:color w:val="000000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left="142" w:hanging="142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(wyłącznie osoby pełnoletnie),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105558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character" w:styleId="CytatintensywnyZnak">
    <w:name w:val="Cytat intensywny Znak"/>
    <w:qFormat/>
    <w:rPr>
      <w:i/>
      <w:iCs/>
      <w:color w:val="0F4761"/>
    </w:rPr>
  </w:style>
  <w:style w:type="character" w:styleId="IntenseEmphasis">
    <w:name w:val="Intense Emphasis"/>
    <w:qFormat/>
    <w:rPr>
      <w:i/>
      <w:iCs/>
      <w:color w:val="0F4761"/>
    </w:rPr>
  </w:style>
  <w:style w:type="character" w:styleId="CytatZnak">
    <w:name w:val="Cytat Znak"/>
    <w:qFormat/>
    <w:rPr>
      <w:i/>
      <w:iCs/>
      <w:color w:val="404040"/>
    </w:rPr>
  </w:style>
  <w:style w:type="character" w:styleId="PodtytuZnak">
    <w:name w:val="Podtytuł Znak"/>
    <w:qFormat/>
    <w:rPr>
      <w:rFonts w:eastAsia="0" w:cs="0"/>
      <w:color w:val="595959"/>
      <w:spacing w:val="15"/>
      <w:sz w:val="28"/>
      <w:szCs w:val="28"/>
    </w:rPr>
  </w:style>
  <w:style w:type="character" w:styleId="TytuZnak">
    <w:name w:val="Tytuł Znak"/>
    <w:qFormat/>
    <w:rPr>
      <w:rFonts w:ascii="Aptos Display" w:hAnsi="Aptos Display" w:eastAsia="0" w:cs="0"/>
      <w:spacing w:val="-10"/>
      <w:sz w:val="56"/>
      <w:szCs w:val="56"/>
    </w:rPr>
  </w:style>
  <w:style w:type="character" w:styleId="Nagwek9Znak">
    <w:name w:val="Nagłówek 9 Znak"/>
    <w:qFormat/>
    <w:rPr>
      <w:rFonts w:eastAsia="0" w:cs="0"/>
      <w:color w:val="272727"/>
    </w:rPr>
  </w:style>
  <w:style w:type="character" w:styleId="Nagwek8Znak">
    <w:name w:val="Nagłówek 8 Znak"/>
    <w:qFormat/>
    <w:rPr>
      <w:rFonts w:eastAsia="0" w:cs="0"/>
      <w:i/>
      <w:iCs/>
      <w:color w:val="272727"/>
    </w:rPr>
  </w:style>
  <w:style w:type="character" w:styleId="Nagwek7Znak">
    <w:name w:val="Nagłówek 7 Znak"/>
    <w:qFormat/>
    <w:rPr>
      <w:rFonts w:eastAsia="0" w:cs="0"/>
      <w:color w:val="595959"/>
    </w:rPr>
  </w:style>
  <w:style w:type="character" w:styleId="Nagwek6Znak">
    <w:name w:val="Nagłówek 6 Znak"/>
    <w:qFormat/>
    <w:rPr>
      <w:rFonts w:eastAsia="0" w:cs="0"/>
      <w:i/>
      <w:iCs/>
      <w:color w:val="595959"/>
    </w:rPr>
  </w:style>
  <w:style w:type="character" w:styleId="Nagwek5Znak">
    <w:name w:val="Nagłówek 5 Znak"/>
    <w:qFormat/>
    <w:rPr>
      <w:rFonts w:eastAsia="0" w:cs="0"/>
      <w:color w:val="0F4761"/>
    </w:rPr>
  </w:style>
  <w:style w:type="character" w:styleId="Nagwek4Znak">
    <w:name w:val="Nagłówek 4 Znak"/>
    <w:qFormat/>
    <w:rPr>
      <w:rFonts w:eastAsia="0" w:cs="0"/>
      <w:i/>
      <w:iCs/>
      <w:color w:val="0F4761"/>
    </w:rPr>
  </w:style>
  <w:style w:type="character" w:styleId="Nagwek3Znak">
    <w:name w:val="Nagłówek 3 Znak"/>
    <w:qFormat/>
    <w:rPr>
      <w:rFonts w:eastAsia="0" w:cs="0"/>
      <w:color w:val="0F4761"/>
      <w:sz w:val="28"/>
      <w:szCs w:val="28"/>
    </w:rPr>
  </w:style>
  <w:style w:type="character" w:styleId="Nagwek2Znak">
    <w:name w:val="Nagłówek 2 Znak"/>
    <w:qFormat/>
    <w:rPr>
      <w:rFonts w:ascii="Aptos Display" w:hAnsi="Aptos Display" w:eastAsia="0" w:cs="0"/>
      <w:color w:val="0F4761"/>
      <w:sz w:val="32"/>
      <w:szCs w:val="32"/>
    </w:rPr>
  </w:style>
  <w:style w:type="character" w:styleId="Nagwek1Znak">
    <w:name w:val="Nagłówek 1 Znak"/>
    <w:qFormat/>
    <w:rPr>
      <w:rFonts w:ascii="Aptos Display" w:hAnsi="Aptos Display" w:eastAsia="0" w:cs="0"/>
      <w:color w:val="0F4761"/>
      <w:sz w:val="40"/>
      <w:szCs w:val="4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qFormat/>
    <w:pPr>
      <w:widowControl/>
      <w:suppressAutoHyphens w:val="true"/>
      <w:bidi w:val="0"/>
      <w:spacing w:before="0" w:after="140"/>
      <w:jc w:val="left"/>
      <w:textAlignment w:val="baseline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color w:val="00000A"/>
      <w:kern w:val="0"/>
      <w:lang w:eastAsia="pl-PL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LibreOffice/7.4.5.1$Windows_X86_64 LibreOffice_project/9c0871452b3918c1019dde9bfac75448afc4b57f</Application>
  <AppVersion>15.0000</AppVersion>
  <Pages>5</Pages>
  <Words>1112</Words>
  <Characters>8193</Characters>
  <CharactersWithSpaces>9212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dc:description/>
  <dc:language>pl-PL</dc:language>
  <cp:lastModifiedBy/>
  <cp:lastPrinted>2025-09-18T12:01:27Z</cp:lastPrinted>
  <dcterms:modified xsi:type="dcterms:W3CDTF">2026-02-03T09:53:49Z</dcterms:modified>
  <cp:revision>16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